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5AAF" w:rsidRDefault="00E67917">
      <w:pPr>
        <w:rPr>
          <w:sz w:val="28"/>
          <w:szCs w:val="28"/>
        </w:rPr>
      </w:pPr>
      <w:r w:rsidRPr="00E67917">
        <w:rPr>
          <w:sz w:val="28"/>
          <w:szCs w:val="28"/>
        </w:rPr>
        <w:t>Физика</w:t>
      </w:r>
      <w:r>
        <w:rPr>
          <w:sz w:val="28"/>
          <w:szCs w:val="28"/>
        </w:rPr>
        <w:t xml:space="preserve"> 8 </w:t>
      </w:r>
      <w:proofErr w:type="spellStart"/>
      <w:r>
        <w:rPr>
          <w:sz w:val="28"/>
          <w:szCs w:val="28"/>
        </w:rPr>
        <w:t>кл</w:t>
      </w:r>
      <w:proofErr w:type="spell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89"/>
        <w:gridCol w:w="2427"/>
        <w:gridCol w:w="4787"/>
        <w:gridCol w:w="1342"/>
      </w:tblGrid>
      <w:tr w:rsidR="00E67917" w:rsidTr="000F6304">
        <w:tc>
          <w:tcPr>
            <w:tcW w:w="1775" w:type="dxa"/>
          </w:tcPr>
          <w:p w:rsidR="00E67917" w:rsidRDefault="00E679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</w:t>
            </w:r>
          </w:p>
        </w:tc>
        <w:tc>
          <w:tcPr>
            <w:tcW w:w="2266" w:type="dxa"/>
          </w:tcPr>
          <w:p w:rsidR="00E67917" w:rsidRDefault="00E679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</w:t>
            </w:r>
          </w:p>
        </w:tc>
        <w:tc>
          <w:tcPr>
            <w:tcW w:w="3328" w:type="dxa"/>
          </w:tcPr>
          <w:p w:rsidR="00E67917" w:rsidRDefault="00E679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Источник</w:t>
            </w:r>
          </w:p>
        </w:tc>
        <w:tc>
          <w:tcPr>
            <w:tcW w:w="1976" w:type="dxa"/>
          </w:tcPr>
          <w:p w:rsidR="00E67917" w:rsidRDefault="00E679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 знаний</w:t>
            </w:r>
          </w:p>
        </w:tc>
      </w:tr>
      <w:tr w:rsidR="00E67917" w:rsidTr="000F6304">
        <w:tc>
          <w:tcPr>
            <w:tcW w:w="1775" w:type="dxa"/>
          </w:tcPr>
          <w:p w:rsidR="00E67917" w:rsidRDefault="00E67917" w:rsidP="00481BBD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481BBD">
              <w:rPr>
                <w:color w:val="000000"/>
              </w:rPr>
              <w:t>3</w:t>
            </w:r>
            <w:r w:rsidRPr="00046D29">
              <w:rPr>
                <w:color w:val="000000"/>
              </w:rPr>
              <w:t>.04</w:t>
            </w:r>
          </w:p>
        </w:tc>
        <w:tc>
          <w:tcPr>
            <w:tcW w:w="2266" w:type="dxa"/>
          </w:tcPr>
          <w:p w:rsidR="00E67917" w:rsidRPr="00046D29" w:rsidRDefault="000F6304">
            <w:pPr>
              <w:rPr>
                <w:color w:val="000000"/>
              </w:rPr>
            </w:pPr>
            <w:r w:rsidRPr="00046D29">
              <w:rPr>
                <w:color w:val="000000"/>
              </w:rPr>
              <w:t>Лабораторная работа №</w:t>
            </w:r>
            <w:r w:rsidRPr="00046D29">
              <w:rPr>
                <w:color w:val="000000"/>
                <w:lang w:val="tt-RU"/>
              </w:rPr>
              <w:t>9</w:t>
            </w:r>
            <w:r w:rsidRPr="00046D29">
              <w:rPr>
                <w:color w:val="000000"/>
              </w:rPr>
              <w:t xml:space="preserve"> «Изучение принципа действия электродвигателя.»</w:t>
            </w:r>
          </w:p>
        </w:tc>
        <w:tc>
          <w:tcPr>
            <w:tcW w:w="3328" w:type="dxa"/>
          </w:tcPr>
          <w:p w:rsidR="00E67917" w:rsidRDefault="000F63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Учебник пар 62</w:t>
            </w:r>
          </w:p>
          <w:p w:rsidR="00481BBD" w:rsidRDefault="000F6304">
            <w:pPr>
              <w:rPr>
                <w:sz w:val="28"/>
                <w:szCs w:val="28"/>
              </w:rPr>
            </w:pPr>
            <w:hyperlink r:id="rId4" w:history="1">
              <w:r w:rsidRPr="000F6304">
                <w:rPr>
                  <w:color w:val="0000FF"/>
                  <w:u w:val="single"/>
                </w:rPr>
                <w:t>https://www.youtube.com/watch?v=PzJHjSqkyqE</w:t>
              </w:r>
            </w:hyperlink>
          </w:p>
        </w:tc>
        <w:tc>
          <w:tcPr>
            <w:tcW w:w="1976" w:type="dxa"/>
          </w:tcPr>
          <w:p w:rsidR="00E67917" w:rsidRDefault="00E67917">
            <w:pPr>
              <w:rPr>
                <w:color w:val="000000"/>
              </w:rPr>
            </w:pPr>
            <w:r>
              <w:rPr>
                <w:color w:val="000000"/>
              </w:rPr>
              <w:t>Вопросы после пар</w:t>
            </w:r>
          </w:p>
          <w:p w:rsidR="00D07983" w:rsidRPr="00046D29" w:rsidRDefault="00D07983">
            <w:pPr>
              <w:rPr>
                <w:color w:val="000000"/>
              </w:rPr>
            </w:pPr>
            <w:r>
              <w:rPr>
                <w:color w:val="000000"/>
              </w:rPr>
              <w:t>(</w:t>
            </w: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 xml:space="preserve">Отправить по </w:t>
            </w:r>
            <w:proofErr w:type="spellStart"/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WhatsApp</w:t>
            </w:r>
            <w:proofErr w:type="spellEnd"/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 xml:space="preserve"> ответы</w:t>
            </w:r>
            <w:r>
              <w:rPr>
                <w:color w:val="000000"/>
              </w:rPr>
              <w:t>)</w:t>
            </w:r>
          </w:p>
        </w:tc>
      </w:tr>
      <w:tr w:rsidR="000F6304" w:rsidTr="000F6304">
        <w:tc>
          <w:tcPr>
            <w:tcW w:w="1775" w:type="dxa"/>
          </w:tcPr>
          <w:p w:rsidR="000F6304" w:rsidRDefault="000F6304" w:rsidP="000F6304">
            <w:pPr>
              <w:rPr>
                <w:color w:val="000000"/>
              </w:rPr>
            </w:pPr>
            <w:r>
              <w:rPr>
                <w:color w:val="000000"/>
              </w:rPr>
              <w:t>18.04</w:t>
            </w:r>
          </w:p>
        </w:tc>
        <w:tc>
          <w:tcPr>
            <w:tcW w:w="2266" w:type="dxa"/>
          </w:tcPr>
          <w:p w:rsidR="000F6304" w:rsidRPr="00046D29" w:rsidRDefault="000F6304" w:rsidP="000F6304">
            <w:pPr>
              <w:rPr>
                <w:color w:val="000000"/>
              </w:rPr>
            </w:pPr>
            <w:r w:rsidRPr="00046D29">
              <w:rPr>
                <w:color w:val="000000"/>
              </w:rPr>
              <w:t xml:space="preserve">Устройство электроизмерительных приборов. </w:t>
            </w:r>
          </w:p>
        </w:tc>
        <w:tc>
          <w:tcPr>
            <w:tcW w:w="3328" w:type="dxa"/>
          </w:tcPr>
          <w:p w:rsidR="000F6304" w:rsidRDefault="000F6304" w:rsidP="000F63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Учебник пар 62</w:t>
            </w:r>
          </w:p>
          <w:p w:rsidR="000F6304" w:rsidRDefault="000F6304" w:rsidP="000F6304">
            <w:pPr>
              <w:rPr>
                <w:sz w:val="28"/>
                <w:szCs w:val="28"/>
              </w:rPr>
            </w:pPr>
            <w:hyperlink r:id="rId5" w:history="1">
              <w:r w:rsidRPr="000F6304">
                <w:rPr>
                  <w:color w:val="0000FF"/>
                  <w:u w:val="single"/>
                </w:rPr>
                <w:t>https://www.youtube.com/watch?v=exGT9X7LSD0</w:t>
              </w:r>
            </w:hyperlink>
            <w:bookmarkStart w:id="0" w:name="_GoBack"/>
            <w:bookmarkEnd w:id="0"/>
          </w:p>
        </w:tc>
        <w:tc>
          <w:tcPr>
            <w:tcW w:w="1976" w:type="dxa"/>
          </w:tcPr>
          <w:p w:rsidR="000F6304" w:rsidRDefault="000F6304" w:rsidP="000F6304">
            <w:pPr>
              <w:rPr>
                <w:color w:val="000000"/>
              </w:rPr>
            </w:pPr>
            <w:r>
              <w:rPr>
                <w:color w:val="000000"/>
              </w:rPr>
              <w:t>Вопросы после пар</w:t>
            </w:r>
          </w:p>
          <w:p w:rsidR="000F6304" w:rsidRDefault="000F6304" w:rsidP="000F6304">
            <w:pPr>
              <w:rPr>
                <w:color w:val="000000"/>
              </w:rPr>
            </w:pPr>
            <w:r>
              <w:rPr>
                <w:color w:val="000000"/>
              </w:rPr>
              <w:t>(</w:t>
            </w: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 xml:space="preserve">Отправить по </w:t>
            </w:r>
            <w:proofErr w:type="spellStart"/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WhatsApp</w:t>
            </w:r>
            <w:proofErr w:type="spellEnd"/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 xml:space="preserve"> ответы</w:t>
            </w:r>
            <w:r>
              <w:rPr>
                <w:color w:val="000000"/>
              </w:rPr>
              <w:t>)</w:t>
            </w:r>
          </w:p>
        </w:tc>
      </w:tr>
    </w:tbl>
    <w:p w:rsidR="00E67917" w:rsidRPr="00E67917" w:rsidRDefault="00E67917">
      <w:pPr>
        <w:rPr>
          <w:sz w:val="28"/>
          <w:szCs w:val="28"/>
        </w:rPr>
      </w:pPr>
    </w:p>
    <w:sectPr w:rsidR="00E67917" w:rsidRPr="00E679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E6C"/>
    <w:rsid w:val="000F6304"/>
    <w:rsid w:val="003D0F1F"/>
    <w:rsid w:val="00481BBD"/>
    <w:rsid w:val="009F048C"/>
    <w:rsid w:val="00CE5AAF"/>
    <w:rsid w:val="00CE6E6C"/>
    <w:rsid w:val="00D07983"/>
    <w:rsid w:val="00E67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1FCA64"/>
  <w15:chartTrackingRefBased/>
  <w15:docId w15:val="{5A4022B3-F735-4028-B784-76A5F8561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79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481BB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exGT9X7LSD0" TargetMode="External"/><Relationship Id="rId4" Type="http://schemas.openxmlformats.org/officeDocument/2006/relationships/hyperlink" Target="https://www.youtube.com/watch?v=PzJHjSqkyq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702</TotalTime>
  <Pages>1</Pages>
  <Words>76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Марат</dc:creator>
  <cp:keywords/>
  <dc:description/>
  <cp:lastModifiedBy>Марат</cp:lastModifiedBy>
  <cp:revision>6</cp:revision>
  <dcterms:created xsi:type="dcterms:W3CDTF">2020-03-27T05:06:00Z</dcterms:created>
  <dcterms:modified xsi:type="dcterms:W3CDTF">2020-04-21T16:40:00Z</dcterms:modified>
</cp:coreProperties>
</file>